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206A" w:rsidRDefault="00B6206A" w:rsidP="00B6206A">
      <w:pPr>
        <w:jc w:val="right"/>
        <w:rPr>
          <w:rFonts w:ascii="Palatino Linotype" w:eastAsia="Palatino Linotype" w:hAnsi="Palatino Linotype" w:cs="Palatino Linotype"/>
          <w:b/>
          <w:i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i/>
          <w:sz w:val="24"/>
          <w:szCs w:val="24"/>
        </w:rPr>
        <w:t>ANEXA nr. 4  la metodologie</w:t>
      </w:r>
    </w:p>
    <w:p w:rsidR="00B6206A" w:rsidRDefault="00B6206A" w:rsidP="00B6206A">
      <w:pPr>
        <w:jc w:val="right"/>
        <w:rPr>
          <w:rFonts w:ascii="Palatino Linotype" w:eastAsia="Palatino Linotype" w:hAnsi="Palatino Linotype" w:cs="Palatino Linotype"/>
          <w:sz w:val="24"/>
          <w:szCs w:val="24"/>
        </w:rPr>
      </w:pPr>
    </w:p>
    <w:p w:rsidR="00B6206A" w:rsidRDefault="00B6206A" w:rsidP="00B6206A">
      <w:pPr>
        <w:jc w:val="right"/>
        <w:rPr>
          <w:rFonts w:ascii="Palatino Linotype" w:eastAsia="Palatino Linotype" w:hAnsi="Palatino Linotype" w:cs="Palatino Linotype"/>
          <w:sz w:val="24"/>
          <w:szCs w:val="24"/>
        </w:rPr>
      </w:pPr>
    </w:p>
    <w:p w:rsidR="00B6206A" w:rsidRDefault="00B6206A" w:rsidP="00B6206A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B6206A" w:rsidRDefault="00B6206A" w:rsidP="00B6206A">
      <w:pPr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DECLARAŢIE PE PROPRIA RĂSPUNDERE  </w:t>
      </w:r>
    </w:p>
    <w:p w:rsidR="00B6206A" w:rsidRDefault="00B6206A" w:rsidP="00B6206A">
      <w:pPr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:rsidR="00B6206A" w:rsidRDefault="00B6206A" w:rsidP="00B6206A">
      <w:pPr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:rsidR="00B6206A" w:rsidRDefault="00B6206A" w:rsidP="00B6206A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B6206A" w:rsidRDefault="00B6206A" w:rsidP="00B6206A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    Subsemnatul/Subsemnata, . . . . . . . . . ., domiciliat(ă) în . . . . . . . . . ., str. . . . . . . . . . . nr. . . . . . . . . . ., bl. . . . . . . . . . ., sc. . . . . . . . . . ., ap. . . . . . . . . . .,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judeţul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</w:rPr>
        <w:t xml:space="preserve">/sectorul . . . . . . . . . ., legitimat(ă) cu . . . . . . . . . . seria . . . . . . . . . . nr. . . . . . . . . . ., CNP . . . . . . . . . ., încadrat(ă) la . . . . . . . . . . pe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funcţia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</w:rPr>
        <w:t xml:space="preserve"> de . . . . . . . . . ., declar pe propria răspundere că documentele depuse la dosar îmi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aparţin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şi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</w:rPr>
        <w:t xml:space="preserve"> că prin acestea sunt confirmate/certificate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activităţile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desfăşurate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</w:rPr>
        <w:t xml:space="preserve">.  </w:t>
      </w:r>
    </w:p>
    <w:p w:rsidR="00B6206A" w:rsidRDefault="00B6206A" w:rsidP="00B6206A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    Întocmită într-un exemplar, pe propria răspundere, cunoscând că falsul în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declaraţii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</w:rPr>
        <w:t xml:space="preserve"> este pedepsit conform legii.  </w:t>
      </w:r>
    </w:p>
    <w:p w:rsidR="00B6206A" w:rsidRDefault="00B6206A" w:rsidP="00B6206A">
      <w:pPr>
        <w:spacing w:after="260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tbl>
      <w:tblPr>
        <w:tblW w:w="7050" w:type="dxa"/>
        <w:jc w:val="center"/>
        <w:tblLayout w:type="fixed"/>
        <w:tblLook w:val="0400" w:firstRow="0" w:lastRow="0" w:firstColumn="0" w:lastColumn="0" w:noHBand="0" w:noVBand="1"/>
      </w:tblPr>
      <w:tblGrid>
        <w:gridCol w:w="20"/>
        <w:gridCol w:w="3531"/>
        <w:gridCol w:w="3499"/>
      </w:tblGrid>
      <w:tr w:rsidR="00B6206A" w:rsidTr="00B6206A">
        <w:trPr>
          <w:trHeight w:val="10"/>
          <w:jc w:val="center"/>
        </w:trPr>
        <w:tc>
          <w:tcPr>
            <w:tcW w:w="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206A" w:rsidRDefault="00B6206A">
            <w:pPr>
              <w:spacing w:after="260"/>
              <w:jc w:val="both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53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206A" w:rsidRDefault="00B6206A">
            <w:pPr>
              <w:jc w:val="both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49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6206A" w:rsidRDefault="00B6206A">
            <w:pPr>
              <w:jc w:val="both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  <w:tr w:rsidR="00B6206A" w:rsidTr="00B6206A">
        <w:trPr>
          <w:trHeight w:val="402"/>
          <w:jc w:val="center"/>
        </w:trPr>
        <w:tc>
          <w:tcPr>
            <w:tcW w:w="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206A" w:rsidRDefault="00B6206A">
            <w:pPr>
              <w:jc w:val="both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53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206A" w:rsidRDefault="00B6206A">
            <w:pPr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Semnătura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br/>
              <w:t>. . . . . . . . . .</w:t>
            </w:r>
          </w:p>
        </w:tc>
        <w:tc>
          <w:tcPr>
            <w:tcW w:w="349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206A" w:rsidRDefault="00B6206A">
            <w:pPr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Data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br/>
              <w:t>. . . . . . . . . .</w:t>
            </w:r>
          </w:p>
        </w:tc>
      </w:tr>
    </w:tbl>
    <w:p w:rsidR="00C77E60" w:rsidRDefault="00C77E60"/>
    <w:sectPr w:rsidR="00C77E60" w:rsidSect="002E1CB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6A"/>
    <w:rsid w:val="002E1CB8"/>
    <w:rsid w:val="00B6206A"/>
    <w:rsid w:val="00C7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BE20C-DBE6-45EA-B79C-FE5CED2A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0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Negrea</dc:creator>
  <cp:keywords/>
  <dc:description/>
  <cp:lastModifiedBy>Alexandra Negrea</cp:lastModifiedBy>
  <cp:revision>1</cp:revision>
  <dcterms:created xsi:type="dcterms:W3CDTF">2023-05-11T11:38:00Z</dcterms:created>
  <dcterms:modified xsi:type="dcterms:W3CDTF">2023-05-11T11:39:00Z</dcterms:modified>
</cp:coreProperties>
</file>